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52"/>
        </w:tabs>
        <w:bidi w:val="0"/>
        <w:jc w:val="left"/>
        <w:rPr>
          <w:lang w:val="en-US" w:eastAsia="zh-CN"/>
        </w:rPr>
      </w:pPr>
    </w:p>
    <w:p>
      <w:pPr>
        <w:tabs>
          <w:tab w:val="left" w:pos="3052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三门峡市绿化工程管理处2023年春季农药采购清单</w:t>
      </w:r>
    </w:p>
    <w:bookmarkEnd w:id="0"/>
    <w:tbl>
      <w:tblPr>
        <w:tblStyle w:val="6"/>
        <w:tblW w:w="97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905"/>
        <w:gridCol w:w="1575"/>
        <w:gridCol w:w="795"/>
        <w:gridCol w:w="1515"/>
        <w:gridCol w:w="675"/>
        <w:gridCol w:w="795"/>
        <w:gridCol w:w="930"/>
        <w:gridCol w:w="9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品名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剂型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35%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水胺硫磷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河北威远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EC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300ml*20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瓶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80%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敌敌畏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沙隆达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EC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300ml*20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瓶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3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4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毒死蜱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河北威远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EC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500ml*20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瓶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4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2.5%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功夫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江西中迅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EW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500g*20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瓶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5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啶虫脒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盐城利民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SC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50g*100袋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6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70%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吡虫啉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盐城利民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WG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100g*40瓶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80%烯啶吡蚜酮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河北威远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WG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100g*50袋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50%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吡蚜酮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盐城利民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wp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50g*100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袋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5%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同喜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江苏七洲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SC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200ml*40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瓶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25%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金立佳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江苏七洲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SC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100ml*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瓶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50%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大富生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江苏蓝丰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SC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400g*20</w:t>
            </w:r>
            <w:r>
              <w:rPr>
                <w:rFonts w:hint="eastAsia" w:cs="Calibri"/>
                <w:sz w:val="21"/>
                <w:szCs w:val="21"/>
                <w:lang w:eastAsia="zh-CN"/>
              </w:rPr>
              <w:t>袋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80%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新生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威原天盛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WP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500g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*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袋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兴正露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兴农药业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WP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1kg*12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袋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磷酸二氢钾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四川德美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晶体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2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kg/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袋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袋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植根源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四川国光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AS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1L*9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瓶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721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18"/>
          <w:szCs w:val="18"/>
        </w:rPr>
      </w:pPr>
    </w:p>
    <w:p>
      <w:pPr>
        <w:tabs>
          <w:tab w:val="left" w:pos="305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43A5591-13F9-49DC-995C-34448C3873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E10F57-7E8B-46B2-895E-056765769E3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A50C092C-BEE9-4933-B744-79C48CCE0A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ZkMmM0YThlMGVkODAyZmI2MWYxNGM1NjcwMDkifQ=="/>
  </w:docVars>
  <w:rsids>
    <w:rsidRoot w:val="00EE3E09"/>
    <w:rsid w:val="0006580A"/>
    <w:rsid w:val="00071BD6"/>
    <w:rsid w:val="00072F93"/>
    <w:rsid w:val="000A1DEC"/>
    <w:rsid w:val="000B39CD"/>
    <w:rsid w:val="000B41F3"/>
    <w:rsid w:val="000D5486"/>
    <w:rsid w:val="00116A33"/>
    <w:rsid w:val="0012645A"/>
    <w:rsid w:val="00140374"/>
    <w:rsid w:val="0018697D"/>
    <w:rsid w:val="001909A6"/>
    <w:rsid w:val="00193AAD"/>
    <w:rsid w:val="0019776F"/>
    <w:rsid w:val="001A00DB"/>
    <w:rsid w:val="001A0D4D"/>
    <w:rsid w:val="001A4DEF"/>
    <w:rsid w:val="001B41EA"/>
    <w:rsid w:val="001B4DFE"/>
    <w:rsid w:val="001C57FB"/>
    <w:rsid w:val="001C6FE7"/>
    <w:rsid w:val="001F4A50"/>
    <w:rsid w:val="002104EC"/>
    <w:rsid w:val="00237E21"/>
    <w:rsid w:val="002439F0"/>
    <w:rsid w:val="002A2A38"/>
    <w:rsid w:val="003533DB"/>
    <w:rsid w:val="003537DF"/>
    <w:rsid w:val="00353A69"/>
    <w:rsid w:val="00366B3F"/>
    <w:rsid w:val="003B1E0C"/>
    <w:rsid w:val="003D6BF5"/>
    <w:rsid w:val="00411CBC"/>
    <w:rsid w:val="00430866"/>
    <w:rsid w:val="004B7443"/>
    <w:rsid w:val="004D7A42"/>
    <w:rsid w:val="004E69FA"/>
    <w:rsid w:val="00515A23"/>
    <w:rsid w:val="005266E9"/>
    <w:rsid w:val="00530D1F"/>
    <w:rsid w:val="00536B33"/>
    <w:rsid w:val="00557FC6"/>
    <w:rsid w:val="005918B2"/>
    <w:rsid w:val="005B7897"/>
    <w:rsid w:val="005C155D"/>
    <w:rsid w:val="005C3D95"/>
    <w:rsid w:val="005D0AEB"/>
    <w:rsid w:val="005D5426"/>
    <w:rsid w:val="00604658"/>
    <w:rsid w:val="0061306C"/>
    <w:rsid w:val="006308AE"/>
    <w:rsid w:val="006407B2"/>
    <w:rsid w:val="00642F7D"/>
    <w:rsid w:val="006C40D9"/>
    <w:rsid w:val="006D180C"/>
    <w:rsid w:val="006F391C"/>
    <w:rsid w:val="006F4802"/>
    <w:rsid w:val="00736E9A"/>
    <w:rsid w:val="007435A0"/>
    <w:rsid w:val="00795D8A"/>
    <w:rsid w:val="007C3084"/>
    <w:rsid w:val="007E36F6"/>
    <w:rsid w:val="008039BC"/>
    <w:rsid w:val="00841FD3"/>
    <w:rsid w:val="00854128"/>
    <w:rsid w:val="00876FFA"/>
    <w:rsid w:val="008B7BAF"/>
    <w:rsid w:val="008C2A72"/>
    <w:rsid w:val="00903D94"/>
    <w:rsid w:val="00921BFB"/>
    <w:rsid w:val="0093585B"/>
    <w:rsid w:val="00956A8D"/>
    <w:rsid w:val="00960DAA"/>
    <w:rsid w:val="0098006C"/>
    <w:rsid w:val="00980FAD"/>
    <w:rsid w:val="009971C9"/>
    <w:rsid w:val="009C7B02"/>
    <w:rsid w:val="009D3BFA"/>
    <w:rsid w:val="009E287F"/>
    <w:rsid w:val="009E5EE3"/>
    <w:rsid w:val="009F201A"/>
    <w:rsid w:val="00A04977"/>
    <w:rsid w:val="00A13628"/>
    <w:rsid w:val="00A43A48"/>
    <w:rsid w:val="00A44608"/>
    <w:rsid w:val="00AA6E50"/>
    <w:rsid w:val="00AB5EF8"/>
    <w:rsid w:val="00AE46CA"/>
    <w:rsid w:val="00B15420"/>
    <w:rsid w:val="00B62F8F"/>
    <w:rsid w:val="00B82AD9"/>
    <w:rsid w:val="00B920D9"/>
    <w:rsid w:val="00BB08A5"/>
    <w:rsid w:val="00C10E09"/>
    <w:rsid w:val="00C43EA6"/>
    <w:rsid w:val="00C57DE9"/>
    <w:rsid w:val="00CC148E"/>
    <w:rsid w:val="00CE3C89"/>
    <w:rsid w:val="00CE53A3"/>
    <w:rsid w:val="00CF05EA"/>
    <w:rsid w:val="00D53D21"/>
    <w:rsid w:val="00D541E8"/>
    <w:rsid w:val="00D557A3"/>
    <w:rsid w:val="00DA279D"/>
    <w:rsid w:val="00DB3B24"/>
    <w:rsid w:val="00DE030B"/>
    <w:rsid w:val="00DF02CC"/>
    <w:rsid w:val="00E034C5"/>
    <w:rsid w:val="00E672CB"/>
    <w:rsid w:val="00EE3E09"/>
    <w:rsid w:val="00F06AE7"/>
    <w:rsid w:val="00F22F73"/>
    <w:rsid w:val="00F3604C"/>
    <w:rsid w:val="00F40538"/>
    <w:rsid w:val="00F512B0"/>
    <w:rsid w:val="00F5716D"/>
    <w:rsid w:val="00F665CF"/>
    <w:rsid w:val="00F708A2"/>
    <w:rsid w:val="00F80EF6"/>
    <w:rsid w:val="00F83C79"/>
    <w:rsid w:val="00FA1D74"/>
    <w:rsid w:val="00FE253E"/>
    <w:rsid w:val="00FE69E9"/>
    <w:rsid w:val="00FF0608"/>
    <w:rsid w:val="02855C5B"/>
    <w:rsid w:val="02D14844"/>
    <w:rsid w:val="049F359F"/>
    <w:rsid w:val="081078E1"/>
    <w:rsid w:val="0C0B067C"/>
    <w:rsid w:val="10C06122"/>
    <w:rsid w:val="11A63B88"/>
    <w:rsid w:val="17E52792"/>
    <w:rsid w:val="19A65B31"/>
    <w:rsid w:val="1B0D4D82"/>
    <w:rsid w:val="1FA0207C"/>
    <w:rsid w:val="24834741"/>
    <w:rsid w:val="24B33DCB"/>
    <w:rsid w:val="250938EA"/>
    <w:rsid w:val="250B14DD"/>
    <w:rsid w:val="278D1E5F"/>
    <w:rsid w:val="290972DE"/>
    <w:rsid w:val="301C5C34"/>
    <w:rsid w:val="3064314E"/>
    <w:rsid w:val="312F5E4D"/>
    <w:rsid w:val="34271294"/>
    <w:rsid w:val="36650D66"/>
    <w:rsid w:val="3682447B"/>
    <w:rsid w:val="390971F9"/>
    <w:rsid w:val="39B07B97"/>
    <w:rsid w:val="3CA10345"/>
    <w:rsid w:val="3DFD32FA"/>
    <w:rsid w:val="3F1E46DD"/>
    <w:rsid w:val="449B0FCC"/>
    <w:rsid w:val="45446E33"/>
    <w:rsid w:val="45CC4CE7"/>
    <w:rsid w:val="45DA733E"/>
    <w:rsid w:val="46D91811"/>
    <w:rsid w:val="47CA488E"/>
    <w:rsid w:val="4968132E"/>
    <w:rsid w:val="49ED0033"/>
    <w:rsid w:val="4AA37C5D"/>
    <w:rsid w:val="4D8D79A5"/>
    <w:rsid w:val="4F793887"/>
    <w:rsid w:val="502E06C6"/>
    <w:rsid w:val="5DCF25BD"/>
    <w:rsid w:val="5FC843F1"/>
    <w:rsid w:val="61564CD7"/>
    <w:rsid w:val="63632587"/>
    <w:rsid w:val="6C9F7D95"/>
    <w:rsid w:val="75530BC6"/>
    <w:rsid w:val="784B1313"/>
    <w:rsid w:val="78CC5C06"/>
    <w:rsid w:val="7C592FC9"/>
    <w:rsid w:val="7E0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A076-1892-4582-937A-7A0E93A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389</Characters>
  <Lines>5</Lines>
  <Paragraphs>1</Paragraphs>
  <TotalTime>42</TotalTime>
  <ScaleCrop>false</ScaleCrop>
  <LinksUpToDate>false</LinksUpToDate>
  <CharactersWithSpaces>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2017-02-08T07:35:00Z</dcterms:created>
  <dc:creator>PC</dc:creator>
  <cp:lastModifiedBy>郭战涛</cp:lastModifiedBy>
  <cp:lastPrinted>2023-04-19T01:19:00Z</cp:lastPrinted>
  <dcterms:modified xsi:type="dcterms:W3CDTF">2023-04-20T08:34:29Z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90A5291896EB4B2EBBF06ED81F105C7F_13</vt:lpwstr>
  </property>
</Properties>
</file>