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rPr>
          <w:rFonts w:hint="default"/>
          <w:sz w:val="44"/>
          <w:szCs w:val="44"/>
        </w:rPr>
      </w:pPr>
      <w:r>
        <w:rPr>
          <w:sz w:val="36"/>
          <w:szCs w:val="36"/>
        </w:rPr>
        <w:t>三门峡涧河公园管理处2023年农药、肥料采购清单</w:t>
      </w:r>
    </w:p>
    <w:tbl>
      <w:tblPr>
        <w:tblStyle w:val="6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459"/>
        <w:gridCol w:w="825"/>
        <w:gridCol w:w="1665"/>
        <w:gridCol w:w="7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70%吡虫啉【河北威远】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WDG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50g*100袋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2.5%高效氯氟氰菊酯【广东中迅】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ME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500g*20瓶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48%毒死蜱【通州正大】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500g*20瓶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10%阿维·哒螨灵【广东中迅】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ME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200ml*40瓶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5%阿维菌素【河北威远】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100ml*80瓶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20%的啶虫眯【河北威远】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SL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100ml*80瓶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30%苯醚.丙环唑【四川利尔】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100ml*60瓶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40%晴菌唑【江西禾益】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100g*50瓶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43%戊唑醇【江苏七洲】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100g*80瓶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25%吡唑醚菌酯【江苏七洲】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100g*80瓶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30%螺虫乙酯噻虫胺【河北威远】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SC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(100g+100g)*40瓶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50%吡蚜酮【河北威远】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WP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100g*50袋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50%白多菌灵【苏州遍净】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WP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400g*20袋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45%石硫合剂【河北双吉】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晶体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400g*20袋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稀土益植素【稀土研究所】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晶体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500g*25袋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复合肥（15*15*15）【嘉施利】</w:t>
            </w:r>
          </w:p>
        </w:tc>
        <w:tc>
          <w:tcPr>
            <w:tcW w:w="8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粒状</w:t>
            </w:r>
          </w:p>
        </w:tc>
        <w:tc>
          <w:tcPr>
            <w:tcW w:w="16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50kg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56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8B0B39"/>
    <w:rsid w:val="001212B9"/>
    <w:rsid w:val="00140F5B"/>
    <w:rsid w:val="004240C5"/>
    <w:rsid w:val="005355BF"/>
    <w:rsid w:val="008B0B39"/>
    <w:rsid w:val="008F51EC"/>
    <w:rsid w:val="00DD6774"/>
    <w:rsid w:val="00FB68D4"/>
    <w:rsid w:val="08DA48EC"/>
    <w:rsid w:val="0B410CDA"/>
    <w:rsid w:val="0CFA3905"/>
    <w:rsid w:val="101051ED"/>
    <w:rsid w:val="15E1746F"/>
    <w:rsid w:val="2B0D5123"/>
    <w:rsid w:val="3883226D"/>
    <w:rsid w:val="3B693836"/>
    <w:rsid w:val="3E497ACF"/>
    <w:rsid w:val="40CB387D"/>
    <w:rsid w:val="465937C8"/>
    <w:rsid w:val="48623B31"/>
    <w:rsid w:val="4A051622"/>
    <w:rsid w:val="4D4B083E"/>
    <w:rsid w:val="52A80D45"/>
    <w:rsid w:val="61A52712"/>
    <w:rsid w:val="6BB82FD3"/>
    <w:rsid w:val="6C2445E8"/>
    <w:rsid w:val="6F8E0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cs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1762</Words>
  <Characters>2168</Characters>
  <Lines>16</Lines>
  <Paragraphs>4</Paragraphs>
  <TotalTime>39</TotalTime>
  <ScaleCrop>false</ScaleCrop>
  <LinksUpToDate>false</LinksUpToDate>
  <CharactersWithSpaces>2172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2021-04-12T00:34:00Z</dcterms:created>
  <dc:creator>Administrator</dc:creator>
  <cp:lastModifiedBy>郭战涛</cp:lastModifiedBy>
  <dcterms:modified xsi:type="dcterms:W3CDTF">2023-04-11T00:57:34Z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1082191F1B84460A84A469115CF5D7E2_13</vt:lpwstr>
  </property>
</Properties>
</file>